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4F" w:rsidRPr="004B409C" w:rsidRDefault="0062274F" w:rsidP="0062274F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AD7A9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2274F" w:rsidRPr="004B409C" w:rsidRDefault="0062274F" w:rsidP="0062274F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города Твери</w:t>
      </w:r>
    </w:p>
    <w:p w:rsidR="0062274F" w:rsidRPr="004B409C" w:rsidRDefault="0062274F" w:rsidP="0062274F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54AA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54AAF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54AAF">
        <w:rPr>
          <w:rFonts w:ascii="Times New Roman" w:eastAsia="Times New Roman" w:hAnsi="Times New Roman" w:cs="Times New Roman"/>
          <w:sz w:val="28"/>
          <w:szCs w:val="28"/>
        </w:rPr>
        <w:t xml:space="preserve"> 280</w:t>
      </w:r>
      <w:bookmarkStart w:id="0" w:name="_GoBack"/>
      <w:bookmarkEnd w:id="0"/>
    </w:p>
    <w:p w:rsidR="0062274F" w:rsidRPr="0062274F" w:rsidRDefault="0062274F" w:rsidP="0062274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74F" w:rsidRPr="0062274F" w:rsidRDefault="0062274F" w:rsidP="0062274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2274F" w:rsidRPr="004B409C" w:rsidRDefault="0062274F" w:rsidP="0062274F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</w:t>
      </w:r>
      <w:r w:rsidR="00AD7A9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2274F" w:rsidRPr="004B409C" w:rsidRDefault="0062274F" w:rsidP="0062274F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города Твери</w:t>
      </w:r>
    </w:p>
    <w:p w:rsidR="0062274F" w:rsidRPr="004B409C" w:rsidRDefault="0062274F" w:rsidP="0062274F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05.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</w:rPr>
        <w:t>277</w:t>
      </w:r>
    </w:p>
    <w:p w:rsidR="0062274F" w:rsidRPr="0062274F" w:rsidRDefault="0062274F" w:rsidP="0062274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2274F" w:rsidRPr="0062274F" w:rsidRDefault="0062274F" w:rsidP="0062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показателей объемов муниципальных услуг (работ) </w:t>
      </w:r>
    </w:p>
    <w:p w:rsidR="0062274F" w:rsidRPr="0062274F" w:rsidRDefault="0062274F" w:rsidP="0062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_______________________ </w:t>
      </w:r>
    </w:p>
    <w:p w:rsidR="0062274F" w:rsidRPr="0062274F" w:rsidRDefault="0062274F" w:rsidP="0062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(отчетный период) </w:t>
      </w:r>
    </w:p>
    <w:p w:rsidR="0062274F" w:rsidRPr="0062274F" w:rsidRDefault="0062274F" w:rsidP="0062274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7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576"/>
        <w:gridCol w:w="1367"/>
        <w:gridCol w:w="1273"/>
        <w:gridCol w:w="1155"/>
        <w:gridCol w:w="1672"/>
        <w:gridCol w:w="1367"/>
        <w:gridCol w:w="1273"/>
        <w:gridCol w:w="1155"/>
        <w:gridCol w:w="1709"/>
        <w:gridCol w:w="1927"/>
      </w:tblGrid>
      <w:tr w:rsidR="004468F7" w:rsidRPr="0062274F" w:rsidTr="0062274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4468F7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муниципальных учреждений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4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объема </w:t>
            </w:r>
            <w:r w:rsidR="004468F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4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объема </w:t>
            </w:r>
            <w:r w:rsidR="004468F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...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4468F7" w:rsidP="0044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(«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согласно </w:t>
            </w:r>
            <w:hyperlink r:id="rId7" w:history="1">
              <w:r w:rsidR="0062274F" w:rsidRPr="004468F7">
                <w:rPr>
                  <w:rFonts w:ascii="Times New Roman" w:eastAsia="Times New Roman" w:hAnsi="Times New Roman" w:cs="Times New Roman"/>
                  <w:lang w:eastAsia="ru-RU"/>
                </w:rPr>
                <w:t>пункту 1.5</w:t>
              </w:r>
            </w:hyperlink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Порядка проведе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>ния мониторинга выполнения показа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>телей муниципаль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ных заданий муниципальными учреждениями города Твери) </w:t>
            </w:r>
          </w:p>
        </w:tc>
      </w:tr>
      <w:tr w:rsidR="004468F7" w:rsidRPr="0062274F" w:rsidTr="0062274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74F" w:rsidRPr="0062274F" w:rsidRDefault="0062274F" w:rsidP="00622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74F" w:rsidRPr="0062274F" w:rsidRDefault="0062274F" w:rsidP="00622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4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утвержденное значение показателя </w:t>
            </w:r>
            <w:r w:rsidR="004468F7">
              <w:rPr>
                <w:rFonts w:ascii="Times New Roman" w:eastAsia="Times New Roman" w:hAnsi="Times New Roman" w:cs="Times New Roman"/>
                <w:lang w:eastAsia="ru-RU"/>
              </w:rPr>
              <w:br/>
              <w:t>№</w:t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фактическое значение показателя, достигнутое в отчетном периоде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отклонение,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4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от установленного показателя, в пределах которого муниципальное задание считается </w:t>
            </w:r>
            <w:proofErr w:type="gramStart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выполненным</w:t>
            </w:r>
            <w:r w:rsidR="004468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в %)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6F72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утвержденное значение показателя</w:t>
            </w:r>
          </w:p>
          <w:p w:rsidR="0062274F" w:rsidRPr="0062274F" w:rsidRDefault="00D46F72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F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62274F" w:rsidRPr="00287F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фактическое значение показателя, достигнутое в отчетном периоде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отклонение,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4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от установленного показателя муниципальной услуги, в пределах которого муниципальное задание считается </w:t>
            </w:r>
            <w:proofErr w:type="gramStart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выполненным</w:t>
            </w:r>
            <w:r w:rsidR="004468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в %)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74F" w:rsidRPr="0062274F" w:rsidRDefault="0062274F" w:rsidP="00622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8F7" w:rsidRPr="0062274F" w:rsidTr="006227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</w:tr>
      <w:tr w:rsidR="0062274F" w:rsidRPr="0062274F" w:rsidTr="0062274F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муниципальной услуги (работы) 1 </w:t>
            </w:r>
          </w:p>
        </w:tc>
      </w:tr>
      <w:tr w:rsidR="004468F7" w:rsidRPr="0062274F" w:rsidTr="006227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62274F" w:rsidRPr="0062274F" w:rsidTr="0062274F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муниципальной услуги (работы) 2 </w:t>
            </w:r>
          </w:p>
        </w:tc>
      </w:tr>
      <w:tr w:rsidR="004468F7" w:rsidRPr="0062274F" w:rsidTr="006227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</w:tbl>
    <w:p w:rsidR="0062274F" w:rsidRPr="0062274F" w:rsidRDefault="0062274F" w:rsidP="0062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Мониторинг показателей качества муниципальных услуг (работ) </w:t>
      </w:r>
    </w:p>
    <w:p w:rsidR="0062274F" w:rsidRPr="0062274F" w:rsidRDefault="0062274F" w:rsidP="0062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_____________________ </w:t>
      </w:r>
    </w:p>
    <w:p w:rsidR="0062274F" w:rsidRPr="0062274F" w:rsidRDefault="0062274F" w:rsidP="00622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D6661"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2274F" w:rsidRPr="0062274F" w:rsidRDefault="0062274F" w:rsidP="0062274F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62274F" w:rsidRPr="0062274F" w:rsidRDefault="0062274F" w:rsidP="0062274F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48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080"/>
        <w:gridCol w:w="1356"/>
        <w:gridCol w:w="1245"/>
        <w:gridCol w:w="801"/>
        <w:gridCol w:w="1614"/>
        <w:gridCol w:w="1221"/>
        <w:gridCol w:w="1245"/>
        <w:gridCol w:w="741"/>
        <w:gridCol w:w="1614"/>
        <w:gridCol w:w="1219"/>
        <w:gridCol w:w="1276"/>
        <w:gridCol w:w="1134"/>
      </w:tblGrid>
      <w:tr w:rsidR="004D6661" w:rsidRPr="0062274F" w:rsidTr="004D6661">
        <w:tc>
          <w:tcPr>
            <w:tcW w:w="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4D6661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п/п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вание му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ниципаль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ных учре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ждений </w:t>
            </w:r>
          </w:p>
        </w:tc>
        <w:tc>
          <w:tcPr>
            <w:tcW w:w="5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D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качества 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4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качества </w:t>
            </w:r>
            <w:proofErr w:type="gramStart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N...</w:t>
            </w:r>
            <w:proofErr w:type="gramEnd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Доля фактически выполненных пока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зателей качества муниципальных услуг (работ) </w:t>
            </w:r>
          </w:p>
        </w:tc>
      </w:tr>
      <w:tr w:rsidR="004D6661" w:rsidRPr="0062274F" w:rsidTr="004D6661">
        <w:tc>
          <w:tcPr>
            <w:tcW w:w="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74F" w:rsidRPr="0062274F" w:rsidRDefault="0062274F" w:rsidP="00622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74F" w:rsidRPr="0062274F" w:rsidRDefault="0062274F" w:rsidP="00622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661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утвержденное значение по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казателя</w:t>
            </w:r>
          </w:p>
          <w:p w:rsidR="0062274F" w:rsidRPr="0062274F" w:rsidRDefault="004D6661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62274F"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по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казателя, до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стигнутое в отчетном пе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риоде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откло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нение, %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клонение от установленного показателя, в пределах кото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рого муници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пальное задание считается вы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полненным (в %)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4D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ное значе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ние показа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теля 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t>№…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по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казателя, до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стигнутое в отчетном пе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риоде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откло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нение, %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допустимое (возможное) от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клонение от установленного показателя, в пределах кото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рого муници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пальное задание считается вы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полненным (в %)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общее коли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чество пока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зателей, установлен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ных в муни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ципальном задании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количество выполнен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ных показа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телей, уста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новленных в муниципаль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ном задании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доля вы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>полненных показате</w:t>
            </w:r>
            <w:r w:rsidR="004D666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лей (К) </w:t>
            </w:r>
          </w:p>
        </w:tc>
      </w:tr>
      <w:tr w:rsidR="004D6661" w:rsidRPr="004D6661" w:rsidTr="004D6661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95"/>
            <w:bookmarkEnd w:id="1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p96"/>
            <w:bookmarkEnd w:id="2"/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11 = </w:t>
            </w:r>
            <w:hyperlink w:anchor="p96" w:history="1">
              <w:r w:rsidRPr="004D6661">
                <w:rPr>
                  <w:rFonts w:ascii="Times New Roman" w:eastAsia="Times New Roman" w:hAnsi="Times New Roman" w:cs="Times New Roman"/>
                  <w:lang w:eastAsia="ru-RU"/>
                </w:rPr>
                <w:t>10</w:t>
              </w:r>
            </w:hyperlink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hyperlink w:anchor="p95" w:history="1">
              <w:r w:rsidRPr="004D6661">
                <w:rPr>
                  <w:rFonts w:ascii="Times New Roman" w:eastAsia="Times New Roman" w:hAnsi="Times New Roman" w:cs="Times New Roman"/>
                  <w:lang w:eastAsia="ru-RU"/>
                </w:rPr>
                <w:t>9</w:t>
              </w:r>
            </w:hyperlink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D6661" w:rsidRPr="0062274F" w:rsidTr="004D6661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4D6661" w:rsidRPr="0062274F" w:rsidTr="004D6661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74F" w:rsidRPr="0062274F" w:rsidRDefault="0062274F" w:rsidP="0062274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274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</w:tbl>
    <w:p w:rsidR="0062274F" w:rsidRPr="0062274F" w:rsidRDefault="0062274F" w:rsidP="0062274F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2274F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62274F" w:rsidRPr="0062274F" w:rsidRDefault="0062274F" w:rsidP="0062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подразделения,</w:t>
      </w:r>
    </w:p>
    <w:p w:rsidR="0062274F" w:rsidRPr="0062274F" w:rsidRDefault="0062274F" w:rsidP="0062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функции и полномочия     _______</w:t>
      </w:r>
      <w:r w:rsidR="004D6661"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62274F" w:rsidRPr="0062274F" w:rsidRDefault="0062274F" w:rsidP="0062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учредителя муниципальных учреждений     </w:t>
      </w:r>
      <w:r w:rsidR="004D6661"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подпись   </w:t>
      </w:r>
      <w:r w:rsidR="004D6661" w:rsidRP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расшифровка подписи</w:t>
      </w:r>
    </w:p>
    <w:p w:rsidR="0062274F" w:rsidRPr="0062274F" w:rsidRDefault="0062274F" w:rsidP="0062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274F" w:rsidRPr="0062274F" w:rsidRDefault="0062274F" w:rsidP="0062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</w:t>
      </w:r>
    </w:p>
    <w:p w:rsidR="0062274F" w:rsidRPr="0062274F" w:rsidRDefault="0062274F" w:rsidP="0062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="004D66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22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2274F" w:rsidRPr="0062274F" w:rsidSect="007D1AE9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CB" w:rsidRDefault="000F18CB" w:rsidP="007D1AE9">
      <w:pPr>
        <w:spacing w:after="0" w:line="240" w:lineRule="auto"/>
      </w:pPr>
      <w:r>
        <w:separator/>
      </w:r>
    </w:p>
  </w:endnote>
  <w:endnote w:type="continuationSeparator" w:id="0">
    <w:p w:rsidR="000F18CB" w:rsidRDefault="000F18CB" w:rsidP="007D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CB" w:rsidRDefault="000F18CB" w:rsidP="007D1AE9">
      <w:pPr>
        <w:spacing w:after="0" w:line="240" w:lineRule="auto"/>
      </w:pPr>
      <w:r>
        <w:separator/>
      </w:r>
    </w:p>
  </w:footnote>
  <w:footnote w:type="continuationSeparator" w:id="0">
    <w:p w:rsidR="000F18CB" w:rsidRDefault="000F18CB" w:rsidP="007D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968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D1AE9" w:rsidRPr="007D1AE9" w:rsidRDefault="007D1AE9">
        <w:pPr>
          <w:pStyle w:val="a5"/>
          <w:jc w:val="center"/>
          <w:rPr>
            <w:rFonts w:ascii="Times New Roman" w:hAnsi="Times New Roman" w:cs="Times New Roman"/>
          </w:rPr>
        </w:pPr>
        <w:r w:rsidRPr="007D1AE9">
          <w:rPr>
            <w:rFonts w:ascii="Times New Roman" w:hAnsi="Times New Roman" w:cs="Times New Roman"/>
          </w:rPr>
          <w:fldChar w:fldCharType="begin"/>
        </w:r>
        <w:r w:rsidRPr="007D1AE9">
          <w:rPr>
            <w:rFonts w:ascii="Times New Roman" w:hAnsi="Times New Roman" w:cs="Times New Roman"/>
          </w:rPr>
          <w:instrText>PAGE   \* MERGEFORMAT</w:instrText>
        </w:r>
        <w:r w:rsidRPr="007D1AE9">
          <w:rPr>
            <w:rFonts w:ascii="Times New Roman" w:hAnsi="Times New Roman" w:cs="Times New Roman"/>
          </w:rPr>
          <w:fldChar w:fldCharType="separate"/>
        </w:r>
        <w:r w:rsidR="00354AAF">
          <w:rPr>
            <w:rFonts w:ascii="Times New Roman" w:hAnsi="Times New Roman" w:cs="Times New Roman"/>
            <w:noProof/>
          </w:rPr>
          <w:t>2</w:t>
        </w:r>
        <w:r w:rsidRPr="007D1AE9">
          <w:rPr>
            <w:rFonts w:ascii="Times New Roman" w:hAnsi="Times New Roman" w:cs="Times New Roman"/>
          </w:rPr>
          <w:fldChar w:fldCharType="end"/>
        </w:r>
      </w:p>
    </w:sdtContent>
  </w:sdt>
  <w:p w:rsidR="007D1AE9" w:rsidRDefault="007D1A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4F"/>
    <w:rsid w:val="000F18CB"/>
    <w:rsid w:val="00287FD5"/>
    <w:rsid w:val="00354AAF"/>
    <w:rsid w:val="004468F7"/>
    <w:rsid w:val="004D6661"/>
    <w:rsid w:val="00566C8B"/>
    <w:rsid w:val="0062106C"/>
    <w:rsid w:val="0062274F"/>
    <w:rsid w:val="007D1AE9"/>
    <w:rsid w:val="00AD7A9A"/>
    <w:rsid w:val="00D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D6ABE-5FD0-4492-9533-351374D7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274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2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7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1AE9"/>
  </w:style>
  <w:style w:type="paragraph" w:styleId="a7">
    <w:name w:val="footer"/>
    <w:basedOn w:val="a"/>
    <w:link w:val="a8"/>
    <w:uiPriority w:val="99"/>
    <w:unhideWhenUsed/>
    <w:rsid w:val="007D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1AE9"/>
  </w:style>
  <w:style w:type="paragraph" w:styleId="a9">
    <w:name w:val="Balloon Text"/>
    <w:basedOn w:val="a"/>
    <w:link w:val="aa"/>
    <w:uiPriority w:val="99"/>
    <w:semiHidden/>
    <w:unhideWhenUsed/>
    <w:rsid w:val="007D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75547&amp;dst=100007&amp;field=134&amp;date=18.03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BE47-D579-4E1B-8F66-EE7CDD4B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Ю. Третьякова</dc:creator>
  <cp:keywords/>
  <dc:description/>
  <cp:lastModifiedBy>Ким Екатерина Игоревна</cp:lastModifiedBy>
  <cp:revision>2</cp:revision>
  <cp:lastPrinted>2025-03-19T07:55:00Z</cp:lastPrinted>
  <dcterms:created xsi:type="dcterms:W3CDTF">2025-04-02T14:42:00Z</dcterms:created>
  <dcterms:modified xsi:type="dcterms:W3CDTF">2025-04-02T14:42:00Z</dcterms:modified>
</cp:coreProperties>
</file>